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1E" w:rsidRPr="00405D76" w:rsidRDefault="00F446AB" w:rsidP="004C7D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C7D1E" w:rsidRPr="00405D76">
        <w:rPr>
          <w:rFonts w:ascii="Times New Roman" w:hAnsi="Times New Roman" w:cs="Times New Roman"/>
          <w:b/>
          <w:sz w:val="28"/>
          <w:szCs w:val="28"/>
        </w:rPr>
        <w:t>Ежегодный Открытый (публичный) отчёт</w:t>
      </w:r>
    </w:p>
    <w:p w:rsidR="004C7D1E" w:rsidRPr="00405D76" w:rsidRDefault="004C7D1E" w:rsidP="004C7D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76">
        <w:rPr>
          <w:rFonts w:ascii="Times New Roman" w:hAnsi="Times New Roman" w:cs="Times New Roman"/>
          <w:b/>
          <w:sz w:val="28"/>
          <w:szCs w:val="28"/>
        </w:rPr>
        <w:t>председателя первичной профсоюзной организации</w:t>
      </w:r>
    </w:p>
    <w:p w:rsidR="004C7D1E" w:rsidRPr="00405D76" w:rsidRDefault="004C7D1E" w:rsidP="004C7D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76">
        <w:rPr>
          <w:rFonts w:ascii="Times New Roman" w:hAnsi="Times New Roman" w:cs="Times New Roman"/>
          <w:b/>
          <w:sz w:val="28"/>
          <w:szCs w:val="28"/>
        </w:rPr>
        <w:t>МДОУ «Детский сад № 11 п. Комсомольский Белгородского райо</w:t>
      </w:r>
      <w:r>
        <w:rPr>
          <w:rFonts w:ascii="Times New Roman" w:hAnsi="Times New Roman" w:cs="Times New Roman"/>
          <w:b/>
          <w:sz w:val="28"/>
          <w:szCs w:val="28"/>
        </w:rPr>
        <w:t>на Белгородской области» за 2024</w:t>
      </w:r>
      <w:r w:rsidRPr="00405D7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446AB" w:rsidRPr="00E52BC2" w:rsidRDefault="00F446AB" w:rsidP="004C7D1E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Первичная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профсоюзная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организация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является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структурным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звеном-</w:t>
      </w:r>
      <w:r w:rsidRPr="00E52BC2">
        <w:rPr>
          <w:color w:val="111111"/>
          <w:spacing w:val="-6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организацией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профсоюзов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работников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b/>
          <w:sz w:val="28"/>
          <w:szCs w:val="28"/>
        </w:rPr>
        <w:t>Общероссийского Профсоюза образования</w:t>
      </w:r>
      <w:r w:rsidRPr="00E52BC2">
        <w:rPr>
          <w:color w:val="111111"/>
          <w:sz w:val="28"/>
          <w:szCs w:val="28"/>
        </w:rPr>
        <w:t>.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своей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деятельности</w:t>
      </w:r>
      <w:r w:rsidRPr="00E52BC2">
        <w:rPr>
          <w:color w:val="111111"/>
          <w:spacing w:val="2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первичная</w:t>
      </w:r>
      <w:r w:rsidRPr="00E52BC2">
        <w:rPr>
          <w:color w:val="111111"/>
          <w:spacing w:val="2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профсоюзная</w:t>
      </w:r>
      <w:r w:rsidRPr="00E52BC2">
        <w:rPr>
          <w:color w:val="111111"/>
          <w:spacing w:val="2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организация</w:t>
      </w:r>
      <w:r w:rsidRPr="00E52BC2">
        <w:rPr>
          <w:color w:val="111111"/>
          <w:spacing w:val="2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МДОУ «Детский сад № 11 п. Комсомольский»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руководствуется</w:t>
      </w:r>
      <w:r w:rsidRPr="00E52BC2">
        <w:rPr>
          <w:color w:val="111111"/>
          <w:spacing w:val="7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Уставом</w:t>
      </w:r>
      <w:r w:rsidRPr="00E52BC2">
        <w:rPr>
          <w:color w:val="111111"/>
          <w:spacing w:val="7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профсоюза,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Законом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РФ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«О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профессиональных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союзах,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их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правах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гарантиях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деятельности»,</w:t>
      </w:r>
      <w:r w:rsidRPr="00E52BC2">
        <w:rPr>
          <w:color w:val="111111"/>
          <w:spacing w:val="-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действующим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законодательством,</w:t>
      </w:r>
      <w:r w:rsidRPr="00E52BC2">
        <w:rPr>
          <w:color w:val="111111"/>
          <w:spacing w:val="-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нормативными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актами.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Основными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целями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Профсоюза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являются: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представительство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защита</w:t>
      </w:r>
      <w:r w:rsidRPr="00E52BC2">
        <w:rPr>
          <w:color w:val="111111"/>
          <w:spacing w:val="-67"/>
          <w:sz w:val="28"/>
          <w:szCs w:val="28"/>
        </w:rPr>
        <w:t xml:space="preserve"> </w:t>
      </w:r>
      <w:r w:rsidRPr="00E52BC2">
        <w:rPr>
          <w:sz w:val="28"/>
          <w:szCs w:val="28"/>
        </w:rPr>
        <w:t>социально-трудовых</w:t>
      </w:r>
      <w:r w:rsidRPr="00E52BC2">
        <w:rPr>
          <w:spacing w:val="-1"/>
          <w:sz w:val="28"/>
          <w:szCs w:val="28"/>
        </w:rPr>
        <w:t xml:space="preserve"> </w:t>
      </w:r>
      <w:r w:rsidRPr="00E52BC2">
        <w:rPr>
          <w:sz w:val="28"/>
          <w:szCs w:val="28"/>
        </w:rPr>
        <w:t>прав</w:t>
      </w:r>
      <w:r w:rsidRPr="00E52BC2">
        <w:rPr>
          <w:spacing w:val="-3"/>
          <w:sz w:val="28"/>
          <w:szCs w:val="28"/>
        </w:rPr>
        <w:t xml:space="preserve"> </w:t>
      </w:r>
      <w:r w:rsidRPr="00E52BC2">
        <w:rPr>
          <w:sz w:val="28"/>
          <w:szCs w:val="28"/>
        </w:rPr>
        <w:t>и</w:t>
      </w:r>
      <w:r w:rsidRPr="00E52BC2">
        <w:rPr>
          <w:spacing w:val="-3"/>
          <w:sz w:val="28"/>
          <w:szCs w:val="28"/>
        </w:rPr>
        <w:t xml:space="preserve"> </w:t>
      </w:r>
      <w:r w:rsidRPr="00E52BC2">
        <w:rPr>
          <w:sz w:val="28"/>
          <w:szCs w:val="28"/>
        </w:rPr>
        <w:t>профессиональных</w:t>
      </w:r>
      <w:r w:rsidRPr="00E52BC2">
        <w:rPr>
          <w:spacing w:val="-3"/>
          <w:sz w:val="28"/>
          <w:szCs w:val="28"/>
        </w:rPr>
        <w:t xml:space="preserve"> </w:t>
      </w:r>
      <w:r w:rsidRPr="00E52BC2">
        <w:rPr>
          <w:sz w:val="28"/>
          <w:szCs w:val="28"/>
        </w:rPr>
        <w:t>интересов</w:t>
      </w:r>
      <w:r w:rsidRPr="00E52BC2">
        <w:rPr>
          <w:spacing w:val="-9"/>
          <w:sz w:val="28"/>
          <w:szCs w:val="28"/>
        </w:rPr>
        <w:t xml:space="preserve"> </w:t>
      </w:r>
      <w:r w:rsidRPr="00E52BC2">
        <w:rPr>
          <w:sz w:val="28"/>
          <w:szCs w:val="28"/>
        </w:rPr>
        <w:t>членов</w:t>
      </w:r>
      <w:r w:rsidRPr="00E52BC2">
        <w:rPr>
          <w:spacing w:val="-4"/>
          <w:sz w:val="28"/>
          <w:szCs w:val="28"/>
        </w:rPr>
        <w:t xml:space="preserve"> </w:t>
      </w:r>
      <w:r w:rsidRPr="00E52BC2">
        <w:rPr>
          <w:sz w:val="28"/>
          <w:szCs w:val="28"/>
        </w:rPr>
        <w:t>профсоюза.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sz w:val="28"/>
          <w:szCs w:val="28"/>
        </w:rPr>
        <w:t>На</w:t>
      </w:r>
      <w:r w:rsidRPr="00E52BC2">
        <w:rPr>
          <w:spacing w:val="94"/>
          <w:sz w:val="28"/>
          <w:szCs w:val="28"/>
        </w:rPr>
        <w:t xml:space="preserve"> </w:t>
      </w:r>
      <w:r w:rsidRPr="00E52BC2">
        <w:rPr>
          <w:sz w:val="28"/>
          <w:szCs w:val="28"/>
        </w:rPr>
        <w:t xml:space="preserve">сегодняшний  </w:t>
      </w:r>
      <w:r w:rsidRPr="00E52BC2">
        <w:rPr>
          <w:spacing w:val="21"/>
          <w:sz w:val="28"/>
          <w:szCs w:val="28"/>
        </w:rPr>
        <w:t xml:space="preserve"> </w:t>
      </w:r>
      <w:r w:rsidRPr="00E52BC2">
        <w:rPr>
          <w:sz w:val="28"/>
          <w:szCs w:val="28"/>
        </w:rPr>
        <w:t xml:space="preserve">день  </w:t>
      </w:r>
      <w:r w:rsidRPr="00E52BC2">
        <w:rPr>
          <w:spacing w:val="20"/>
          <w:sz w:val="28"/>
          <w:szCs w:val="28"/>
        </w:rPr>
        <w:t xml:space="preserve"> </w:t>
      </w:r>
      <w:r w:rsidRPr="00E52BC2">
        <w:rPr>
          <w:sz w:val="28"/>
          <w:szCs w:val="28"/>
        </w:rPr>
        <w:t xml:space="preserve">первичная  </w:t>
      </w:r>
      <w:r w:rsidRPr="00E52BC2">
        <w:rPr>
          <w:spacing w:val="26"/>
          <w:sz w:val="28"/>
          <w:szCs w:val="28"/>
        </w:rPr>
        <w:t xml:space="preserve"> </w:t>
      </w:r>
      <w:r w:rsidRPr="00E52BC2">
        <w:rPr>
          <w:sz w:val="28"/>
          <w:szCs w:val="28"/>
        </w:rPr>
        <w:t xml:space="preserve">профсоюзная  </w:t>
      </w:r>
      <w:r w:rsidRPr="00E52BC2">
        <w:rPr>
          <w:spacing w:val="2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 xml:space="preserve">МДОУ «Детский сад № 11 п. Комсомольский» </w:t>
      </w:r>
      <w:r w:rsidR="00F5491C">
        <w:rPr>
          <w:sz w:val="28"/>
          <w:szCs w:val="28"/>
        </w:rPr>
        <w:t>насчитывает 28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человек, что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составляет</w:t>
      </w:r>
      <w:r w:rsidRPr="00E52BC2">
        <w:rPr>
          <w:spacing w:val="70"/>
          <w:sz w:val="28"/>
          <w:szCs w:val="28"/>
        </w:rPr>
        <w:t xml:space="preserve"> </w:t>
      </w:r>
      <w:r w:rsidR="00F5491C">
        <w:rPr>
          <w:sz w:val="28"/>
          <w:szCs w:val="28"/>
        </w:rPr>
        <w:t>96,6</w:t>
      </w:r>
      <w:r w:rsidRPr="00E52BC2">
        <w:rPr>
          <w:sz w:val="28"/>
          <w:szCs w:val="28"/>
        </w:rPr>
        <w:t>%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от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всего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коллектива.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Работа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по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привлечению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новых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сотрудников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к</w:t>
      </w:r>
      <w:r w:rsidRPr="00E52BC2">
        <w:rPr>
          <w:spacing w:val="1"/>
          <w:sz w:val="28"/>
          <w:szCs w:val="28"/>
        </w:rPr>
        <w:t xml:space="preserve"> </w:t>
      </w:r>
      <w:r w:rsidRPr="00E52BC2">
        <w:rPr>
          <w:sz w:val="28"/>
          <w:szCs w:val="28"/>
        </w:rPr>
        <w:t>профсоюзному</w:t>
      </w:r>
      <w:r w:rsidRPr="00E52BC2">
        <w:rPr>
          <w:spacing w:val="36"/>
          <w:sz w:val="28"/>
          <w:szCs w:val="28"/>
        </w:rPr>
        <w:t xml:space="preserve"> </w:t>
      </w:r>
      <w:r w:rsidRPr="00E52BC2">
        <w:rPr>
          <w:sz w:val="28"/>
          <w:szCs w:val="28"/>
        </w:rPr>
        <w:t>членству</w:t>
      </w:r>
      <w:r w:rsidRPr="00E52BC2">
        <w:rPr>
          <w:spacing w:val="33"/>
          <w:sz w:val="28"/>
          <w:szCs w:val="28"/>
        </w:rPr>
        <w:t xml:space="preserve"> </w:t>
      </w:r>
      <w:r w:rsidRPr="00E52BC2">
        <w:rPr>
          <w:sz w:val="28"/>
          <w:szCs w:val="28"/>
        </w:rPr>
        <w:t>проводится</w:t>
      </w:r>
      <w:r w:rsidRPr="00E52BC2">
        <w:rPr>
          <w:spacing w:val="-1"/>
          <w:sz w:val="28"/>
          <w:szCs w:val="28"/>
        </w:rPr>
        <w:t xml:space="preserve"> </w:t>
      </w:r>
      <w:r w:rsidRPr="00E52BC2">
        <w:rPr>
          <w:sz w:val="28"/>
          <w:szCs w:val="28"/>
        </w:rPr>
        <w:t>регулярно.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Вся</w:t>
      </w:r>
      <w:r w:rsidRPr="00E52BC2">
        <w:rPr>
          <w:color w:val="111111"/>
          <w:spacing w:val="29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работа</w:t>
      </w:r>
      <w:r w:rsidRPr="00E52BC2">
        <w:rPr>
          <w:color w:val="111111"/>
          <w:spacing w:val="30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Профсоюзного</w:t>
      </w:r>
      <w:r w:rsidRPr="00E52BC2">
        <w:rPr>
          <w:color w:val="111111"/>
          <w:spacing w:val="33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комитета</w:t>
      </w:r>
      <w:r w:rsidRPr="00E52BC2">
        <w:rPr>
          <w:color w:val="111111"/>
          <w:spacing w:val="30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проводится</w:t>
      </w:r>
      <w:r w:rsidRPr="00E52BC2">
        <w:rPr>
          <w:color w:val="111111"/>
          <w:spacing w:val="30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</w:t>
      </w:r>
      <w:r w:rsidRPr="00E52BC2">
        <w:rPr>
          <w:color w:val="111111"/>
          <w:spacing w:val="29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тесном</w:t>
      </w:r>
      <w:r w:rsidRPr="00E52BC2">
        <w:rPr>
          <w:color w:val="111111"/>
          <w:spacing w:val="29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сотрудничестве</w:t>
      </w:r>
      <w:r w:rsidRPr="00E52BC2">
        <w:rPr>
          <w:color w:val="111111"/>
          <w:spacing w:val="-6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администрацией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дошкольного</w:t>
      </w:r>
      <w:r w:rsidRPr="00E52BC2">
        <w:rPr>
          <w:color w:val="111111"/>
          <w:spacing w:val="7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учреждения,</w:t>
      </w:r>
      <w:r w:rsidRPr="00E52BC2">
        <w:rPr>
          <w:color w:val="111111"/>
          <w:spacing w:val="71"/>
          <w:sz w:val="28"/>
          <w:szCs w:val="28"/>
        </w:rPr>
        <w:t xml:space="preserve"> </w:t>
      </w:r>
      <w:r w:rsidRPr="003112E1">
        <w:rPr>
          <w:color w:val="111111"/>
          <w:sz w:val="28"/>
          <w:szCs w:val="28"/>
        </w:rPr>
        <w:t xml:space="preserve">заведующим      детским      садом </w:t>
      </w:r>
      <w:proofErr w:type="spellStart"/>
      <w:r w:rsidRPr="003112E1">
        <w:rPr>
          <w:color w:val="111111"/>
          <w:sz w:val="28"/>
          <w:szCs w:val="28"/>
        </w:rPr>
        <w:t>Худаевой</w:t>
      </w:r>
      <w:proofErr w:type="spellEnd"/>
      <w:r w:rsidRPr="003112E1">
        <w:rPr>
          <w:color w:val="111111"/>
          <w:sz w:val="28"/>
          <w:szCs w:val="28"/>
        </w:rPr>
        <w:t xml:space="preserve"> О.В</w:t>
      </w:r>
      <w:r w:rsidRPr="00E52BC2">
        <w:rPr>
          <w:color w:val="111111"/>
          <w:spacing w:val="21"/>
          <w:sz w:val="28"/>
          <w:szCs w:val="28"/>
        </w:rPr>
        <w:t>.</w:t>
      </w:r>
      <w:r w:rsidRPr="00E52BC2">
        <w:rPr>
          <w:color w:val="111111"/>
          <w:spacing w:val="22"/>
          <w:sz w:val="28"/>
          <w:szCs w:val="28"/>
        </w:rPr>
        <w:t xml:space="preserve"> </w:t>
      </w:r>
      <w:proofErr w:type="spellStart"/>
      <w:r w:rsidRPr="00E52BC2">
        <w:rPr>
          <w:color w:val="111111"/>
          <w:sz w:val="28"/>
          <w:szCs w:val="28"/>
        </w:rPr>
        <w:t>Взаимоподдержка</w:t>
      </w:r>
      <w:proofErr w:type="spellEnd"/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взаимовыручка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определяют</w:t>
      </w:r>
      <w:r w:rsidRPr="00E52BC2">
        <w:rPr>
          <w:color w:val="111111"/>
          <w:spacing w:val="1"/>
          <w:sz w:val="28"/>
          <w:szCs w:val="28"/>
        </w:rPr>
        <w:t xml:space="preserve"> </w:t>
      </w:r>
      <w:proofErr w:type="gramStart"/>
      <w:r w:rsidRPr="00E52BC2">
        <w:rPr>
          <w:color w:val="111111"/>
          <w:sz w:val="28"/>
          <w:szCs w:val="28"/>
        </w:rPr>
        <w:t>стиль</w:t>
      </w:r>
      <w:r>
        <w:rPr>
          <w:color w:val="111111"/>
          <w:sz w:val="28"/>
          <w:szCs w:val="28"/>
        </w:rPr>
        <w:t xml:space="preserve"> </w:t>
      </w:r>
      <w:r w:rsidRPr="00E52BC2">
        <w:rPr>
          <w:color w:val="111111"/>
          <w:spacing w:val="-6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взаимоотношений</w:t>
      </w:r>
      <w:proofErr w:type="gramEnd"/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между</w:t>
      </w:r>
      <w:r w:rsidRPr="00E52BC2">
        <w:rPr>
          <w:color w:val="111111"/>
          <w:spacing w:val="-8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руководителем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Профсоюзным</w:t>
      </w:r>
      <w:r w:rsidRPr="00E52BC2">
        <w:rPr>
          <w:color w:val="111111"/>
          <w:spacing w:val="-4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комитетом.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Ежегодно,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начале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учебного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года,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на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первом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заседании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Профсоюзного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комитета составляется и утверждается план работы на новый учебный год,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определяются ответственные за проведение запланированных мероприятий,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даты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заседаний Профсоюзного комитета.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Работа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Профсоюзной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организации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МДОУ «Детский сад № 11 п. Комсомольский»</w:t>
      </w:r>
      <w:r w:rsidRPr="00E52BC2">
        <w:rPr>
          <w:color w:val="111111"/>
          <w:spacing w:val="5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ведется</w:t>
      </w:r>
      <w:r w:rsidRPr="00E52BC2">
        <w:rPr>
          <w:color w:val="111111"/>
          <w:spacing w:val="24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по</w:t>
      </w:r>
      <w:r w:rsidRPr="00E52BC2">
        <w:rPr>
          <w:color w:val="111111"/>
          <w:spacing w:val="29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следующим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направлениям: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2"/>
        </w:numPr>
        <w:tabs>
          <w:tab w:val="left" w:pos="983"/>
          <w:tab w:val="left" w:pos="984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У</w:t>
      </w:r>
      <w:r w:rsidRPr="00E52BC2">
        <w:rPr>
          <w:rFonts w:ascii="Times New Roman" w:hAnsi="Times New Roman"/>
          <w:color w:val="111111"/>
          <w:sz w:val="28"/>
          <w:szCs w:val="28"/>
        </w:rPr>
        <w:t>чёт</w:t>
      </w:r>
      <w:r w:rsidRPr="00E52BC2">
        <w:rPr>
          <w:rFonts w:ascii="Times New Roman" w:hAnsi="Times New Roman"/>
          <w:color w:val="111111"/>
          <w:spacing w:val="23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и</w:t>
      </w:r>
      <w:r w:rsidRPr="00E52BC2">
        <w:rPr>
          <w:rFonts w:ascii="Times New Roman" w:hAnsi="Times New Roman"/>
          <w:color w:val="111111"/>
          <w:spacing w:val="2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сохранность</w:t>
      </w:r>
      <w:r w:rsidRPr="00E52BC2">
        <w:rPr>
          <w:rFonts w:ascii="Times New Roman" w:hAnsi="Times New Roman"/>
          <w:color w:val="111111"/>
          <w:spacing w:val="18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документов</w:t>
      </w:r>
      <w:r w:rsidRPr="00E52BC2">
        <w:rPr>
          <w:rFonts w:ascii="Times New Roman" w:hAnsi="Times New Roman"/>
          <w:color w:val="111111"/>
          <w:spacing w:val="2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первичной</w:t>
      </w:r>
      <w:r w:rsidRPr="00E52BC2">
        <w:rPr>
          <w:rFonts w:ascii="Times New Roman" w:hAnsi="Times New Roman"/>
          <w:color w:val="111111"/>
          <w:spacing w:val="2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Профсоюзной</w:t>
      </w:r>
      <w:r w:rsidRPr="00E52BC2">
        <w:rPr>
          <w:rFonts w:ascii="Times New Roman" w:hAnsi="Times New Roman"/>
          <w:color w:val="111111"/>
          <w:spacing w:val="2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организации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в</w:t>
      </w:r>
      <w:r w:rsidRPr="00E52BC2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течение</w:t>
      </w:r>
      <w:r w:rsidRPr="00E52BC2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отчётного</w:t>
      </w:r>
      <w:r w:rsidRPr="00E52BC2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периода;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2"/>
        </w:numPr>
        <w:tabs>
          <w:tab w:val="left" w:pos="907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Р</w:t>
      </w:r>
      <w:r w:rsidRPr="00E52BC2">
        <w:rPr>
          <w:rFonts w:ascii="Times New Roman" w:hAnsi="Times New Roman"/>
          <w:color w:val="111111"/>
          <w:sz w:val="28"/>
          <w:szCs w:val="28"/>
        </w:rPr>
        <w:t>ешение уставных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задач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Профсоюза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по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представительству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и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защите</w:t>
      </w:r>
      <w:r w:rsidRPr="00E52BC2">
        <w:rPr>
          <w:rFonts w:ascii="Times New Roman" w:hAnsi="Times New Roman"/>
          <w:color w:val="111111"/>
          <w:spacing w:val="-67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социально-трудовых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прав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и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профессиональных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интересов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членов</w:t>
      </w:r>
      <w:r w:rsidRPr="00E52BC2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профсоюза;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2"/>
        </w:numPr>
        <w:tabs>
          <w:tab w:val="left" w:pos="950"/>
          <w:tab w:val="left" w:pos="2104"/>
          <w:tab w:val="left" w:pos="2268"/>
          <w:tab w:val="left" w:pos="2464"/>
          <w:tab w:val="left" w:pos="3100"/>
          <w:tab w:val="left" w:pos="3453"/>
          <w:tab w:val="left" w:pos="4008"/>
          <w:tab w:val="left" w:pos="5107"/>
          <w:tab w:val="left" w:pos="5585"/>
          <w:tab w:val="left" w:pos="6108"/>
          <w:tab w:val="left" w:pos="7352"/>
          <w:tab w:val="left" w:pos="7692"/>
          <w:tab w:val="left" w:pos="9332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E52BC2">
        <w:rPr>
          <w:rFonts w:ascii="Times New Roman" w:hAnsi="Times New Roman"/>
          <w:color w:val="111111"/>
          <w:sz w:val="28"/>
          <w:szCs w:val="28"/>
        </w:rPr>
        <w:t>частие</w:t>
      </w:r>
      <w:r w:rsidRPr="00E52BC2">
        <w:rPr>
          <w:rFonts w:ascii="Times New Roman" w:hAnsi="Times New Roman"/>
          <w:color w:val="111111"/>
          <w:sz w:val="28"/>
          <w:szCs w:val="28"/>
        </w:rPr>
        <w:tab/>
        <w:t>в</w:t>
      </w:r>
      <w:r w:rsidRPr="00E52BC2">
        <w:rPr>
          <w:rFonts w:ascii="Times New Roman" w:hAnsi="Times New Roman"/>
          <w:color w:val="111111"/>
          <w:sz w:val="28"/>
          <w:szCs w:val="28"/>
        </w:rPr>
        <w:tab/>
      </w:r>
      <w:r w:rsidRPr="00E52BC2">
        <w:rPr>
          <w:rFonts w:ascii="Times New Roman" w:hAnsi="Times New Roman"/>
          <w:color w:val="111111"/>
          <w:sz w:val="28"/>
          <w:szCs w:val="28"/>
        </w:rPr>
        <w:tab/>
        <w:t>аттестации</w:t>
      </w:r>
      <w:r w:rsidRPr="00E52BC2">
        <w:rPr>
          <w:rFonts w:ascii="Times New Roman" w:hAnsi="Times New Roman"/>
          <w:color w:val="111111"/>
          <w:sz w:val="28"/>
          <w:szCs w:val="28"/>
        </w:rPr>
        <w:tab/>
        <w:t>педагогических</w:t>
      </w:r>
      <w:r w:rsidRPr="00E52BC2">
        <w:rPr>
          <w:rFonts w:ascii="Times New Roman" w:hAnsi="Times New Roman"/>
          <w:color w:val="111111"/>
          <w:sz w:val="28"/>
          <w:szCs w:val="28"/>
        </w:rPr>
        <w:tab/>
        <w:t>работников</w:t>
      </w:r>
      <w:r w:rsidRPr="00E52BC2"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>детского сада</w:t>
      </w:r>
      <w:r w:rsidRPr="00E52BC2">
        <w:rPr>
          <w:rFonts w:ascii="Times New Roman" w:hAnsi="Times New Roman"/>
          <w:color w:val="111111"/>
          <w:sz w:val="28"/>
          <w:szCs w:val="28"/>
        </w:rPr>
        <w:t>;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2"/>
        </w:numPr>
        <w:tabs>
          <w:tab w:val="left" w:pos="950"/>
          <w:tab w:val="left" w:pos="2104"/>
          <w:tab w:val="left" w:pos="2268"/>
          <w:tab w:val="left" w:pos="2464"/>
          <w:tab w:val="left" w:pos="3100"/>
          <w:tab w:val="left" w:pos="3453"/>
          <w:tab w:val="left" w:pos="4008"/>
          <w:tab w:val="left" w:pos="5107"/>
          <w:tab w:val="left" w:pos="5585"/>
          <w:tab w:val="left" w:pos="6108"/>
          <w:tab w:val="left" w:pos="7352"/>
          <w:tab w:val="left" w:pos="7692"/>
          <w:tab w:val="left" w:pos="9332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E52BC2">
        <w:rPr>
          <w:rFonts w:ascii="Times New Roman" w:hAnsi="Times New Roman"/>
          <w:color w:val="111111"/>
          <w:sz w:val="28"/>
          <w:szCs w:val="28"/>
        </w:rPr>
        <w:t>частие</w:t>
      </w:r>
      <w:r w:rsidRPr="00E52BC2">
        <w:rPr>
          <w:rFonts w:ascii="Times New Roman" w:hAnsi="Times New Roman"/>
          <w:color w:val="111111"/>
          <w:spacing w:val="36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в</w:t>
      </w:r>
      <w:r w:rsidRPr="00E52BC2">
        <w:rPr>
          <w:rFonts w:ascii="Times New Roman" w:hAnsi="Times New Roman"/>
          <w:color w:val="111111"/>
          <w:spacing w:val="37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составлении</w:t>
      </w:r>
      <w:r w:rsidRPr="00E52BC2">
        <w:rPr>
          <w:rFonts w:ascii="Times New Roman" w:hAnsi="Times New Roman"/>
          <w:color w:val="111111"/>
          <w:spacing w:val="38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графиков</w:t>
      </w:r>
      <w:r w:rsidRPr="00E52BC2">
        <w:rPr>
          <w:rFonts w:ascii="Times New Roman" w:hAnsi="Times New Roman"/>
          <w:color w:val="111111"/>
          <w:spacing w:val="36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отпусков,</w:t>
      </w:r>
      <w:r w:rsidRPr="00E52BC2">
        <w:rPr>
          <w:rFonts w:ascii="Times New Roman" w:hAnsi="Times New Roman"/>
          <w:color w:val="111111"/>
          <w:spacing w:val="3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осуществление</w:t>
      </w:r>
      <w:r w:rsidRPr="00E52BC2">
        <w:rPr>
          <w:rFonts w:ascii="Times New Roman" w:hAnsi="Times New Roman"/>
          <w:color w:val="111111"/>
          <w:spacing w:val="7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контроля</w:t>
      </w:r>
      <w:r w:rsidRPr="00E52BC2">
        <w:rPr>
          <w:rFonts w:ascii="Times New Roman" w:hAnsi="Times New Roman"/>
          <w:color w:val="111111"/>
          <w:spacing w:val="38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за</w:t>
      </w:r>
      <w:r w:rsidR="004C7D1E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соблюдением</w:t>
      </w:r>
      <w:r w:rsidRPr="00E52BC2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законодательства</w:t>
      </w:r>
      <w:r w:rsidRPr="00E52BC2"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о</w:t>
      </w:r>
      <w:r w:rsidRPr="00E52BC2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труде</w:t>
      </w:r>
      <w:r w:rsidRPr="00E52BC2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и охране</w:t>
      </w:r>
      <w:r w:rsidRPr="00E52BC2">
        <w:rPr>
          <w:rFonts w:ascii="Times New Roman" w:hAnsi="Times New Roman"/>
          <w:color w:val="111111"/>
          <w:spacing w:val="-3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труда;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2"/>
        </w:numPr>
        <w:tabs>
          <w:tab w:val="left" w:pos="969"/>
          <w:tab w:val="left" w:pos="97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О</w:t>
      </w:r>
      <w:r w:rsidRPr="00E52BC2">
        <w:rPr>
          <w:rFonts w:ascii="Times New Roman" w:hAnsi="Times New Roman"/>
          <w:color w:val="111111"/>
          <w:sz w:val="28"/>
          <w:szCs w:val="28"/>
        </w:rPr>
        <w:t>рганизация</w:t>
      </w:r>
      <w:r w:rsidRPr="00E52BC2">
        <w:rPr>
          <w:rFonts w:ascii="Times New Roman" w:hAnsi="Times New Roman"/>
          <w:color w:val="111111"/>
          <w:spacing w:val="6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приёма</w:t>
      </w:r>
      <w:r w:rsidRPr="00E52BC2">
        <w:rPr>
          <w:rFonts w:ascii="Times New Roman" w:hAnsi="Times New Roman"/>
          <w:color w:val="111111"/>
          <w:spacing w:val="62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в</w:t>
      </w:r>
      <w:r w:rsidRPr="00E52BC2">
        <w:rPr>
          <w:rFonts w:ascii="Times New Roman" w:hAnsi="Times New Roman"/>
          <w:color w:val="111111"/>
          <w:spacing w:val="6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Профсоюз</w:t>
      </w:r>
      <w:r w:rsidRPr="00E52BC2">
        <w:rPr>
          <w:rFonts w:ascii="Times New Roman" w:hAnsi="Times New Roman"/>
          <w:color w:val="111111"/>
          <w:spacing w:val="63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работников</w:t>
      </w:r>
      <w:r>
        <w:rPr>
          <w:rFonts w:ascii="Times New Roman" w:hAnsi="Times New Roman"/>
          <w:color w:val="111111"/>
          <w:spacing w:val="63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дошкольного</w:t>
      </w:r>
      <w:r w:rsidRPr="00E52BC2">
        <w:rPr>
          <w:rFonts w:ascii="Times New Roman" w:hAnsi="Times New Roman"/>
          <w:color w:val="111111"/>
          <w:spacing w:val="-67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учреждения;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2"/>
        </w:numPr>
        <w:tabs>
          <w:tab w:val="left" w:pos="902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</w:t>
      </w:r>
      <w:r w:rsidRPr="00E52BC2">
        <w:rPr>
          <w:rFonts w:ascii="Times New Roman" w:hAnsi="Times New Roman"/>
          <w:color w:val="111111"/>
          <w:sz w:val="28"/>
          <w:szCs w:val="28"/>
        </w:rPr>
        <w:t>роверка</w:t>
      </w:r>
      <w:r w:rsidRPr="00E52BC2"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соглашений</w:t>
      </w:r>
      <w:r w:rsidRPr="00E52BC2"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по</w:t>
      </w:r>
      <w:r w:rsidRPr="00E52BC2"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охране</w:t>
      </w:r>
      <w:r w:rsidRPr="00E52BC2"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труда;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</w:t>
      </w:r>
      <w:r w:rsidRPr="00E52BC2">
        <w:rPr>
          <w:rFonts w:ascii="Times New Roman" w:hAnsi="Times New Roman"/>
          <w:color w:val="111111"/>
          <w:sz w:val="28"/>
          <w:szCs w:val="28"/>
        </w:rPr>
        <w:t>онтроль</w:t>
      </w:r>
      <w:r w:rsidRPr="00E52BC2">
        <w:rPr>
          <w:rFonts w:ascii="Times New Roman" w:hAnsi="Times New Roman"/>
          <w:color w:val="111111"/>
          <w:spacing w:val="6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прохождения</w:t>
      </w:r>
      <w:r w:rsidRPr="00E52BC2">
        <w:rPr>
          <w:rFonts w:ascii="Times New Roman" w:hAnsi="Times New Roman"/>
          <w:color w:val="111111"/>
          <w:spacing w:val="6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сотрудниками</w:t>
      </w:r>
      <w:r w:rsidRPr="00E52BC2">
        <w:rPr>
          <w:rFonts w:ascii="Times New Roman" w:hAnsi="Times New Roman"/>
          <w:color w:val="111111"/>
          <w:spacing w:val="9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медицинского</w:t>
      </w:r>
      <w:r w:rsidRPr="00E52BC2">
        <w:rPr>
          <w:rFonts w:ascii="Times New Roman" w:hAnsi="Times New Roman"/>
          <w:color w:val="111111"/>
          <w:spacing w:val="6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осмотра;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2"/>
        </w:numPr>
        <w:tabs>
          <w:tab w:val="left" w:pos="902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</w:t>
      </w:r>
      <w:r w:rsidRPr="00E52BC2">
        <w:rPr>
          <w:rFonts w:ascii="Times New Roman" w:hAnsi="Times New Roman"/>
          <w:color w:val="111111"/>
          <w:sz w:val="28"/>
          <w:szCs w:val="28"/>
        </w:rPr>
        <w:t>онтроль</w:t>
      </w:r>
      <w:r w:rsidRPr="00E52BC2">
        <w:rPr>
          <w:rFonts w:ascii="Times New Roman" w:hAnsi="Times New Roman"/>
          <w:color w:val="111111"/>
          <w:spacing w:val="-7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выполнения</w:t>
      </w:r>
      <w:r w:rsidRPr="00E52BC2"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коллективного</w:t>
      </w:r>
      <w:r w:rsidRPr="00E52BC2">
        <w:rPr>
          <w:rFonts w:ascii="Times New Roman" w:hAnsi="Times New Roman"/>
          <w:color w:val="111111"/>
          <w:spacing w:val="-6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договора;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2"/>
        </w:numPr>
        <w:tabs>
          <w:tab w:val="left" w:pos="902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</w:t>
      </w:r>
      <w:r w:rsidRPr="00E52BC2">
        <w:rPr>
          <w:rFonts w:ascii="Times New Roman" w:hAnsi="Times New Roman"/>
          <w:color w:val="111111"/>
          <w:sz w:val="28"/>
          <w:szCs w:val="28"/>
        </w:rPr>
        <w:t>онтроль</w:t>
      </w:r>
      <w:r w:rsidRPr="00E52BC2">
        <w:rPr>
          <w:rFonts w:ascii="Times New Roman" w:hAnsi="Times New Roman"/>
          <w:color w:val="111111"/>
          <w:spacing w:val="-6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за</w:t>
      </w:r>
      <w:r w:rsidRPr="00E52BC2"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выплатой</w:t>
      </w:r>
      <w:r w:rsidRPr="00E52BC2">
        <w:rPr>
          <w:rFonts w:ascii="Times New Roman" w:hAnsi="Times New Roman"/>
          <w:color w:val="111111"/>
          <w:spacing w:val="-6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пособия</w:t>
      </w:r>
      <w:r w:rsidRPr="00E52BC2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по</w:t>
      </w:r>
      <w:r w:rsidRPr="00E52BC2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временной</w:t>
      </w:r>
      <w:r w:rsidRPr="00E52BC2"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нетрудоспособности.</w:t>
      </w:r>
    </w:p>
    <w:p w:rsidR="00F446AB" w:rsidRDefault="00F446AB" w:rsidP="00F446AB">
      <w:pPr>
        <w:pStyle w:val="a4"/>
        <w:tabs>
          <w:tab w:val="left" w:pos="1024"/>
          <w:tab w:val="left" w:pos="2380"/>
          <w:tab w:val="left" w:pos="3444"/>
          <w:tab w:val="left" w:pos="4272"/>
          <w:tab w:val="left" w:pos="5736"/>
          <w:tab w:val="left" w:pos="6238"/>
          <w:tab w:val="left" w:pos="7649"/>
        </w:tabs>
        <w:ind w:right="0" w:firstLine="709"/>
        <w:contextualSpacing/>
        <w:jc w:val="both"/>
        <w:rPr>
          <w:color w:val="111111"/>
          <w:sz w:val="28"/>
          <w:szCs w:val="28"/>
        </w:rPr>
      </w:pPr>
      <w:r w:rsidRPr="00E52BC2">
        <w:rPr>
          <w:color w:val="111111"/>
          <w:sz w:val="28"/>
          <w:szCs w:val="28"/>
        </w:rPr>
        <w:lastRenderedPageBreak/>
        <w:t>За</w:t>
      </w:r>
      <w:r w:rsidRPr="00E52BC2">
        <w:rPr>
          <w:color w:val="111111"/>
          <w:sz w:val="28"/>
          <w:szCs w:val="28"/>
        </w:rPr>
        <w:tab/>
        <w:t>отчетный</w:t>
      </w:r>
      <w:r w:rsidRPr="00E52BC2">
        <w:rPr>
          <w:color w:val="111111"/>
          <w:sz w:val="28"/>
          <w:szCs w:val="28"/>
        </w:rPr>
        <w:tab/>
        <w:t>период</w:t>
      </w:r>
      <w:r w:rsidRPr="00E52BC2">
        <w:rPr>
          <w:color w:val="111111"/>
          <w:sz w:val="28"/>
          <w:szCs w:val="28"/>
        </w:rPr>
        <w:tab/>
        <w:t>было</w:t>
      </w:r>
      <w:r w:rsidRPr="00E52BC2">
        <w:rPr>
          <w:color w:val="111111"/>
          <w:sz w:val="28"/>
          <w:szCs w:val="28"/>
        </w:rPr>
        <w:tab/>
        <w:t>проведено</w:t>
      </w:r>
      <w:r w:rsidRPr="00E52BC2"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softHyphen/>
      </w:r>
      <w:r>
        <w:rPr>
          <w:color w:val="111111"/>
          <w:sz w:val="28"/>
          <w:szCs w:val="28"/>
        </w:rPr>
        <w:softHyphen/>
        <w:t>9</w:t>
      </w:r>
      <w:r w:rsidRPr="00E52BC2">
        <w:rPr>
          <w:color w:val="111111"/>
          <w:sz w:val="28"/>
          <w:szCs w:val="28"/>
        </w:rPr>
        <w:tab/>
        <w:t>заседаний</w:t>
      </w:r>
      <w:r w:rsidRPr="00E52BC2">
        <w:rPr>
          <w:color w:val="111111"/>
          <w:sz w:val="28"/>
          <w:szCs w:val="28"/>
        </w:rPr>
        <w:tab/>
      </w:r>
      <w:r w:rsidRPr="00E52BC2">
        <w:rPr>
          <w:color w:val="111111"/>
          <w:spacing w:val="-1"/>
          <w:sz w:val="28"/>
          <w:szCs w:val="28"/>
        </w:rPr>
        <w:t>профсоюзного</w:t>
      </w:r>
      <w:r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pacing w:val="-67"/>
          <w:sz w:val="28"/>
          <w:szCs w:val="28"/>
        </w:rPr>
        <w:t xml:space="preserve"> </w:t>
      </w:r>
      <w:r>
        <w:rPr>
          <w:color w:val="111111"/>
          <w:spacing w:val="-67"/>
          <w:sz w:val="28"/>
          <w:szCs w:val="28"/>
        </w:rPr>
        <w:t xml:space="preserve">    </w:t>
      </w:r>
      <w:r w:rsidRPr="00E52BC2">
        <w:rPr>
          <w:color w:val="111111"/>
          <w:sz w:val="28"/>
          <w:szCs w:val="28"/>
        </w:rPr>
        <w:t>комитета.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Вопросы,</w:t>
      </w:r>
      <w:r w:rsidRPr="00E52BC2">
        <w:rPr>
          <w:color w:val="111111"/>
          <w:spacing w:val="-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рассматриваемые</w:t>
      </w:r>
      <w:r w:rsidRPr="00E52BC2">
        <w:rPr>
          <w:color w:val="111111"/>
          <w:spacing w:val="-4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на</w:t>
      </w:r>
      <w:r w:rsidRPr="00E52BC2">
        <w:rPr>
          <w:color w:val="111111"/>
          <w:spacing w:val="-6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заседаниях:</w:t>
      </w:r>
    </w:p>
    <w:p w:rsidR="00F446AB" w:rsidRPr="00E52BC2" w:rsidRDefault="00F446AB" w:rsidP="00F446AB">
      <w:pPr>
        <w:pStyle w:val="a4"/>
        <w:numPr>
          <w:ilvl w:val="0"/>
          <w:numId w:val="3"/>
        </w:numPr>
        <w:tabs>
          <w:tab w:val="left" w:pos="1024"/>
          <w:tab w:val="left" w:pos="2380"/>
          <w:tab w:val="left" w:pos="3444"/>
          <w:tab w:val="left" w:pos="4272"/>
          <w:tab w:val="left" w:pos="5736"/>
          <w:tab w:val="left" w:pos="6238"/>
          <w:tab w:val="left" w:pos="7649"/>
        </w:tabs>
        <w:ind w:right="0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план</w:t>
      </w:r>
      <w:r w:rsidRPr="00E52BC2">
        <w:rPr>
          <w:color w:val="111111"/>
          <w:spacing w:val="-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работы</w:t>
      </w:r>
      <w:r w:rsidRPr="00E52BC2">
        <w:rPr>
          <w:color w:val="111111"/>
          <w:spacing w:val="-3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на</w:t>
      </w:r>
      <w:r w:rsidRPr="00E52BC2">
        <w:rPr>
          <w:color w:val="111111"/>
          <w:spacing w:val="-6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новый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календарный</w:t>
      </w:r>
      <w:r w:rsidRPr="00E52BC2">
        <w:rPr>
          <w:color w:val="111111"/>
          <w:spacing w:val="-3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год,</w:t>
      </w:r>
    </w:p>
    <w:p w:rsidR="00F446AB" w:rsidRPr="00E52BC2" w:rsidRDefault="00F446AB" w:rsidP="00F446AB">
      <w:pPr>
        <w:pStyle w:val="a4"/>
        <w:numPr>
          <w:ilvl w:val="0"/>
          <w:numId w:val="3"/>
        </w:numPr>
        <w:tabs>
          <w:tab w:val="left" w:pos="1024"/>
          <w:tab w:val="left" w:pos="2380"/>
          <w:tab w:val="left" w:pos="3444"/>
          <w:tab w:val="left" w:pos="4272"/>
          <w:tab w:val="left" w:pos="5736"/>
          <w:tab w:val="left" w:pos="6238"/>
          <w:tab w:val="left" w:pos="7649"/>
        </w:tabs>
        <w:ind w:right="0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проведение</w:t>
      </w:r>
      <w:r w:rsidRPr="00E52BC2">
        <w:rPr>
          <w:color w:val="111111"/>
          <w:spacing w:val="-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культурно</w:t>
      </w:r>
      <w:r w:rsidRPr="00E52BC2">
        <w:rPr>
          <w:color w:val="111111"/>
          <w:spacing w:val="-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–массовых</w:t>
      </w:r>
      <w:r w:rsidRPr="00E52BC2">
        <w:rPr>
          <w:color w:val="111111"/>
          <w:spacing w:val="-6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мероприятий,</w:t>
      </w:r>
    </w:p>
    <w:p w:rsidR="00F446AB" w:rsidRPr="00E52BC2" w:rsidRDefault="00F446AB" w:rsidP="00F446AB">
      <w:pPr>
        <w:pStyle w:val="a4"/>
        <w:numPr>
          <w:ilvl w:val="0"/>
          <w:numId w:val="3"/>
        </w:numPr>
        <w:tabs>
          <w:tab w:val="left" w:pos="1024"/>
          <w:tab w:val="left" w:pos="2380"/>
          <w:tab w:val="left" w:pos="3444"/>
          <w:tab w:val="left" w:pos="4272"/>
          <w:tab w:val="left" w:pos="5736"/>
          <w:tab w:val="left" w:pos="6238"/>
          <w:tab w:val="left" w:pos="7649"/>
        </w:tabs>
        <w:ind w:right="0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соблюдение</w:t>
      </w:r>
      <w:r w:rsidRPr="00E52BC2">
        <w:rPr>
          <w:color w:val="111111"/>
          <w:spacing w:val="-10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охраны</w:t>
      </w:r>
      <w:r w:rsidRPr="00E52BC2">
        <w:rPr>
          <w:color w:val="111111"/>
          <w:spacing w:val="-4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труда.</w:t>
      </w:r>
    </w:p>
    <w:p w:rsidR="00F446AB" w:rsidRPr="00E52BC2" w:rsidRDefault="00F446AB" w:rsidP="00F446AB">
      <w:pPr>
        <w:pStyle w:val="a4"/>
        <w:numPr>
          <w:ilvl w:val="0"/>
          <w:numId w:val="3"/>
        </w:numPr>
        <w:tabs>
          <w:tab w:val="left" w:pos="1024"/>
          <w:tab w:val="left" w:pos="2380"/>
          <w:tab w:val="left" w:pos="3444"/>
          <w:tab w:val="left" w:pos="4272"/>
          <w:tab w:val="left" w:pos="5736"/>
          <w:tab w:val="left" w:pos="6238"/>
          <w:tab w:val="left" w:pos="7649"/>
        </w:tabs>
        <w:ind w:right="0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коллективный</w:t>
      </w:r>
      <w:r w:rsidRPr="00E52BC2">
        <w:rPr>
          <w:color w:val="111111"/>
          <w:spacing w:val="-6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договор</w:t>
      </w:r>
      <w:r w:rsidRPr="00E52BC2">
        <w:rPr>
          <w:color w:val="111111"/>
          <w:spacing w:val="-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</w:t>
      </w:r>
      <w:r w:rsidRPr="00E52BC2">
        <w:rPr>
          <w:color w:val="111111"/>
          <w:spacing w:val="-3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его</w:t>
      </w:r>
      <w:r w:rsidRPr="00E52BC2">
        <w:rPr>
          <w:color w:val="111111"/>
          <w:spacing w:val="-4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выполнение;</w:t>
      </w:r>
    </w:p>
    <w:p w:rsidR="00F446AB" w:rsidRPr="00E52BC2" w:rsidRDefault="00F446AB" w:rsidP="00F446AB">
      <w:pPr>
        <w:pStyle w:val="a4"/>
        <w:numPr>
          <w:ilvl w:val="0"/>
          <w:numId w:val="3"/>
        </w:numPr>
        <w:tabs>
          <w:tab w:val="left" w:pos="1024"/>
          <w:tab w:val="left" w:pos="2380"/>
          <w:tab w:val="left" w:pos="3444"/>
          <w:tab w:val="left" w:pos="4272"/>
          <w:tab w:val="left" w:pos="5736"/>
          <w:tab w:val="left" w:pos="6238"/>
          <w:tab w:val="left" w:pos="7649"/>
        </w:tabs>
        <w:ind w:right="0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вопросы</w:t>
      </w:r>
      <w:r w:rsidRPr="00E52BC2">
        <w:rPr>
          <w:color w:val="111111"/>
          <w:spacing w:val="2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заработной</w:t>
      </w:r>
      <w:r w:rsidRPr="00E52BC2">
        <w:rPr>
          <w:color w:val="111111"/>
          <w:spacing w:val="28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платы</w:t>
      </w:r>
      <w:r w:rsidRPr="00E52BC2">
        <w:rPr>
          <w:color w:val="111111"/>
          <w:spacing w:val="28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работникам,</w:t>
      </w:r>
      <w:r w:rsidRPr="00E52BC2">
        <w:rPr>
          <w:color w:val="111111"/>
          <w:spacing w:val="2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выплаты</w:t>
      </w:r>
      <w:r w:rsidRPr="00E52BC2">
        <w:rPr>
          <w:color w:val="111111"/>
          <w:spacing w:val="28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компенсационного</w:t>
      </w:r>
      <w:r w:rsidRPr="00E52BC2">
        <w:rPr>
          <w:color w:val="111111"/>
          <w:spacing w:val="2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стимулирующего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характера.</w:t>
      </w:r>
    </w:p>
    <w:p w:rsidR="00F446AB" w:rsidRPr="00E52BC2" w:rsidRDefault="00F446AB" w:rsidP="00F446AB">
      <w:pPr>
        <w:pStyle w:val="a4"/>
        <w:numPr>
          <w:ilvl w:val="0"/>
          <w:numId w:val="3"/>
        </w:numPr>
        <w:tabs>
          <w:tab w:val="left" w:pos="1024"/>
          <w:tab w:val="left" w:pos="2380"/>
          <w:tab w:val="left" w:pos="3444"/>
          <w:tab w:val="left" w:pos="4272"/>
          <w:tab w:val="left" w:pos="5736"/>
          <w:tab w:val="left" w:pos="6238"/>
          <w:tab w:val="left" w:pos="7649"/>
        </w:tabs>
        <w:ind w:right="0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принятие</w:t>
      </w:r>
      <w:r w:rsidRPr="00E52BC2">
        <w:rPr>
          <w:color w:val="111111"/>
          <w:spacing w:val="48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новых</w:t>
      </w:r>
      <w:r w:rsidRPr="00E52BC2">
        <w:rPr>
          <w:color w:val="111111"/>
          <w:spacing w:val="5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членов</w:t>
      </w:r>
      <w:r w:rsidRPr="00E52BC2">
        <w:rPr>
          <w:color w:val="111111"/>
          <w:spacing w:val="5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</w:t>
      </w:r>
      <w:r w:rsidRPr="00E52BC2">
        <w:rPr>
          <w:color w:val="111111"/>
          <w:spacing w:val="4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первичную</w:t>
      </w:r>
      <w:r w:rsidRPr="00E52BC2">
        <w:rPr>
          <w:color w:val="111111"/>
          <w:spacing w:val="49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Профсоюзную</w:t>
      </w:r>
      <w:r w:rsidRPr="00E52BC2">
        <w:rPr>
          <w:color w:val="111111"/>
          <w:spacing w:val="53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организацию</w:t>
      </w:r>
      <w:r w:rsidRPr="00E52BC2">
        <w:rPr>
          <w:color w:val="111111"/>
          <w:spacing w:val="-6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учреждения.</w:t>
      </w:r>
    </w:p>
    <w:p w:rsidR="00F446AB" w:rsidRPr="00E52BC2" w:rsidRDefault="00F446AB" w:rsidP="00F446AB">
      <w:pPr>
        <w:pStyle w:val="a4"/>
        <w:numPr>
          <w:ilvl w:val="0"/>
          <w:numId w:val="3"/>
        </w:numPr>
        <w:tabs>
          <w:tab w:val="left" w:pos="1024"/>
          <w:tab w:val="left" w:pos="2380"/>
          <w:tab w:val="left" w:pos="3444"/>
          <w:tab w:val="left" w:pos="4272"/>
          <w:tab w:val="left" w:pos="5736"/>
          <w:tab w:val="left" w:pos="6238"/>
          <w:tab w:val="left" w:pos="7649"/>
        </w:tabs>
        <w:ind w:right="0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оздоровление</w:t>
      </w:r>
      <w:r w:rsidRPr="00E52BC2">
        <w:rPr>
          <w:color w:val="111111"/>
          <w:spacing w:val="-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членов</w:t>
      </w:r>
      <w:r w:rsidRPr="00E52BC2">
        <w:rPr>
          <w:color w:val="111111"/>
          <w:spacing w:val="-6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профсоюза.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За этот период Профсоюзным комитетом были организованы коллективные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мероприятия: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День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дошкольного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работника,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Новый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год,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8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Марта,</w:t>
      </w:r>
      <w:r w:rsidRPr="00E52BC2">
        <w:rPr>
          <w:color w:val="111111"/>
          <w:spacing w:val="-6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поздравление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мужчин с</w:t>
      </w:r>
      <w:r w:rsidRPr="00E52BC2">
        <w:rPr>
          <w:color w:val="111111"/>
          <w:spacing w:val="-3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23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февраля.</w:t>
      </w:r>
    </w:p>
    <w:p w:rsidR="00F446AB" w:rsidRDefault="00F446AB" w:rsidP="00F446AB">
      <w:pPr>
        <w:pStyle w:val="a4"/>
        <w:ind w:right="0" w:firstLine="709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2024</w:t>
      </w:r>
      <w:r w:rsidRPr="00E52BC2">
        <w:rPr>
          <w:color w:val="111111"/>
          <w:sz w:val="28"/>
          <w:szCs w:val="28"/>
        </w:rPr>
        <w:t xml:space="preserve"> году член профсоюза </w:t>
      </w:r>
      <w:r>
        <w:rPr>
          <w:color w:val="111111"/>
          <w:sz w:val="28"/>
          <w:szCs w:val="28"/>
        </w:rPr>
        <w:t>Петрович Ирина Владимировна</w:t>
      </w:r>
      <w:r w:rsidRPr="00E52BC2">
        <w:rPr>
          <w:color w:val="111111"/>
          <w:sz w:val="28"/>
          <w:szCs w:val="28"/>
        </w:rPr>
        <w:t xml:space="preserve"> воспользовалась</w:t>
      </w:r>
      <w:r w:rsidRPr="00E52BC2">
        <w:rPr>
          <w:color w:val="111111"/>
          <w:spacing w:val="-67"/>
          <w:sz w:val="28"/>
          <w:szCs w:val="28"/>
        </w:rPr>
        <w:t xml:space="preserve"> </w:t>
      </w:r>
      <w:r>
        <w:rPr>
          <w:color w:val="111111"/>
          <w:spacing w:val="-67"/>
          <w:sz w:val="28"/>
          <w:szCs w:val="28"/>
        </w:rPr>
        <w:t xml:space="preserve">          </w:t>
      </w:r>
      <w:r>
        <w:rPr>
          <w:color w:val="111111"/>
          <w:sz w:val="28"/>
          <w:szCs w:val="28"/>
        </w:rPr>
        <w:t xml:space="preserve">профсоюзной путевкой в санаторий. </w:t>
      </w:r>
    </w:p>
    <w:p w:rsidR="00F446AB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В</w:t>
      </w:r>
      <w:r w:rsidRPr="00E52BC2">
        <w:rPr>
          <w:color w:val="111111"/>
          <w:spacing w:val="9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2024</w:t>
      </w:r>
      <w:r w:rsidRPr="00E52BC2">
        <w:rPr>
          <w:color w:val="111111"/>
          <w:spacing w:val="79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году</w:t>
      </w:r>
      <w:r w:rsidRPr="00E52BC2">
        <w:rPr>
          <w:color w:val="111111"/>
          <w:spacing w:val="75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Худаевва</w:t>
      </w:r>
      <w:proofErr w:type="spellEnd"/>
      <w:r>
        <w:rPr>
          <w:color w:val="111111"/>
          <w:sz w:val="28"/>
          <w:szCs w:val="28"/>
        </w:rPr>
        <w:t xml:space="preserve"> О.В. </w:t>
      </w:r>
      <w:r w:rsidRPr="00E52BC2">
        <w:rPr>
          <w:color w:val="111111"/>
          <w:sz w:val="28"/>
          <w:szCs w:val="28"/>
        </w:rPr>
        <w:t>приняла</w:t>
      </w:r>
      <w:r w:rsidRPr="00E52BC2">
        <w:rPr>
          <w:color w:val="111111"/>
          <w:spacing w:val="76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участие</w:t>
      </w:r>
      <w:r w:rsidRPr="00E52BC2">
        <w:rPr>
          <w:color w:val="111111"/>
          <w:spacing w:val="79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</w:t>
      </w:r>
      <w:r>
        <w:rPr>
          <w:color w:val="111111"/>
          <w:spacing w:val="78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 xml:space="preserve">августовской конференции, </w:t>
      </w:r>
      <w:r>
        <w:rPr>
          <w:color w:val="111111"/>
          <w:sz w:val="28"/>
          <w:szCs w:val="28"/>
        </w:rPr>
        <w:t>где была награждена губернаторской премией.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Члены</w:t>
      </w:r>
      <w:r w:rsidRPr="00E52BC2">
        <w:rPr>
          <w:color w:val="111111"/>
          <w:spacing w:val="-3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Профсоюзного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комитета</w:t>
      </w:r>
      <w:r w:rsidRPr="00E52BC2">
        <w:rPr>
          <w:color w:val="111111"/>
          <w:spacing w:val="-4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входят</w:t>
      </w:r>
      <w:r w:rsidRPr="00E52BC2">
        <w:rPr>
          <w:color w:val="111111"/>
          <w:spacing w:val="-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</w:t>
      </w:r>
      <w:r w:rsidRPr="00E52BC2">
        <w:rPr>
          <w:color w:val="111111"/>
          <w:spacing w:val="-4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состав</w:t>
      </w:r>
      <w:r w:rsidRPr="00E52BC2">
        <w:rPr>
          <w:color w:val="111111"/>
          <w:spacing w:val="-6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комиссий: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BC2">
        <w:rPr>
          <w:rFonts w:ascii="Times New Roman" w:hAnsi="Times New Roman"/>
          <w:color w:val="111111"/>
          <w:sz w:val="28"/>
          <w:szCs w:val="28"/>
        </w:rPr>
        <w:t>По</w:t>
      </w:r>
      <w:r w:rsidRPr="00E52BC2"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распределению</w:t>
      </w:r>
      <w:r w:rsidRPr="00E52BC2">
        <w:rPr>
          <w:rFonts w:ascii="Times New Roman" w:hAnsi="Times New Roman"/>
          <w:color w:val="111111"/>
          <w:spacing w:val="-7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стимулирующих</w:t>
      </w:r>
      <w:r w:rsidRPr="00E52BC2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выплат;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BC2">
        <w:rPr>
          <w:rFonts w:ascii="Times New Roman" w:hAnsi="Times New Roman"/>
          <w:color w:val="111111"/>
          <w:sz w:val="28"/>
          <w:szCs w:val="28"/>
        </w:rPr>
        <w:t>По</w:t>
      </w:r>
      <w:r w:rsidRPr="00E52BC2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решению</w:t>
      </w:r>
      <w:r w:rsidRPr="00E52BC2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конфликтных</w:t>
      </w:r>
      <w:r w:rsidRPr="00E52BC2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ситуаций</w:t>
      </w:r>
      <w:r w:rsidRPr="00E52BC2"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и</w:t>
      </w:r>
      <w:r w:rsidRPr="00E52BC2">
        <w:rPr>
          <w:rFonts w:ascii="Times New Roman" w:hAnsi="Times New Roman"/>
          <w:color w:val="111111"/>
          <w:spacing w:val="-3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споров;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BC2">
        <w:rPr>
          <w:rFonts w:ascii="Times New Roman" w:hAnsi="Times New Roman"/>
          <w:color w:val="111111"/>
          <w:sz w:val="28"/>
          <w:szCs w:val="28"/>
        </w:rPr>
        <w:t>По</w:t>
      </w:r>
      <w:r w:rsidRPr="00E52BC2">
        <w:rPr>
          <w:rFonts w:ascii="Times New Roman" w:hAnsi="Times New Roman"/>
          <w:color w:val="111111"/>
          <w:spacing w:val="-3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охране</w:t>
      </w:r>
      <w:r w:rsidRPr="00E52BC2">
        <w:rPr>
          <w:rFonts w:ascii="Times New Roman" w:hAnsi="Times New Roman"/>
          <w:color w:val="111111"/>
          <w:spacing w:val="-3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труда;</w:t>
      </w:r>
    </w:p>
    <w:p w:rsidR="00F446AB" w:rsidRPr="00E52BC2" w:rsidRDefault="00F446AB" w:rsidP="00F446AB">
      <w:pPr>
        <w:pStyle w:val="a3"/>
        <w:widowControl w:val="0"/>
        <w:numPr>
          <w:ilvl w:val="0"/>
          <w:numId w:val="1"/>
        </w:numPr>
        <w:tabs>
          <w:tab w:val="left" w:pos="901"/>
          <w:tab w:val="left" w:pos="902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2BC2">
        <w:rPr>
          <w:rFonts w:ascii="Times New Roman" w:hAnsi="Times New Roman"/>
          <w:color w:val="111111"/>
          <w:sz w:val="28"/>
          <w:szCs w:val="28"/>
        </w:rPr>
        <w:t>По</w:t>
      </w:r>
      <w:r w:rsidRPr="00E52BC2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E52BC2">
        <w:rPr>
          <w:rFonts w:ascii="Times New Roman" w:hAnsi="Times New Roman"/>
          <w:color w:val="111111"/>
          <w:sz w:val="28"/>
          <w:szCs w:val="28"/>
        </w:rPr>
        <w:t>аттестации.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Профсоюзный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комитет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осуществляет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контроль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над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соблюдением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трудового законодательства</w:t>
      </w:r>
      <w:r w:rsidRPr="00E52BC2">
        <w:rPr>
          <w:color w:val="111111"/>
          <w:spacing w:val="-3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по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вопросам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приема</w:t>
      </w:r>
      <w:r w:rsidRPr="00E52BC2">
        <w:rPr>
          <w:color w:val="111111"/>
          <w:spacing w:val="-6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увольнения.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Финансовая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работа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нашей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первичной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профсоюзной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организации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проводится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соответствии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Уставом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профсоюза.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заявке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членов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профсоюза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снимаем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денежные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средства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своего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счета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для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проведения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запланированных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="00847718">
        <w:rPr>
          <w:color w:val="111111"/>
          <w:sz w:val="28"/>
          <w:szCs w:val="28"/>
        </w:rPr>
        <w:t xml:space="preserve"> 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Вся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Профсоюзная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информация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доступна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каждому</w:t>
      </w:r>
      <w:r w:rsidRPr="00E52BC2">
        <w:rPr>
          <w:color w:val="111111"/>
          <w:spacing w:val="7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работнику.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Помощником в информировании членов профсоюзной организации является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Профсоюзный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стенд,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здесь можно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познакомиться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информацией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Профсоюзной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организации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работников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образования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нашего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района,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Профсоюзного</w:t>
      </w:r>
      <w:r w:rsidRPr="00E52BC2">
        <w:rPr>
          <w:color w:val="111111"/>
          <w:spacing w:val="30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комитета,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поступившими документами.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 xml:space="preserve">Также на сайте </w:t>
      </w:r>
      <w:r>
        <w:rPr>
          <w:color w:val="111111"/>
          <w:sz w:val="28"/>
          <w:szCs w:val="28"/>
        </w:rPr>
        <w:t>МДОУ «Детский сад № 11 п. Комсомольский»</w:t>
      </w:r>
      <w:r w:rsidRPr="00E52BC2">
        <w:rPr>
          <w:color w:val="111111"/>
          <w:sz w:val="28"/>
          <w:szCs w:val="28"/>
        </w:rPr>
        <w:t xml:space="preserve"> разработана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страничка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«Профсоюз».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В</w:t>
      </w:r>
      <w:r w:rsidRPr="00E52BC2">
        <w:rPr>
          <w:color w:val="111111"/>
          <w:spacing w:val="-4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дальнейшем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Профсоюзный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комитет</w:t>
      </w:r>
      <w:r w:rsidRPr="00E52BC2">
        <w:rPr>
          <w:color w:val="111111"/>
          <w:spacing w:val="-5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ставит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такие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задачи,</w:t>
      </w:r>
      <w:r w:rsidRPr="00E52BC2">
        <w:rPr>
          <w:color w:val="111111"/>
          <w:spacing w:val="-8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как: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-продолжать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привлекать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Профсоюзную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организацию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новых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членов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профсоюза;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-продолжать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работу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объединению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усилий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координации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действий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Профсоюзной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организации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защите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социально-трудовых,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профессиональных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прав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</w:t>
      </w:r>
      <w:r w:rsidRPr="00E52BC2">
        <w:rPr>
          <w:color w:val="111111"/>
          <w:spacing w:val="-4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интересов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членов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профсоюза;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-проявлять настойчивость в защите прав членов профсоюза за здоровье 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безопасные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условия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труда;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lastRenderedPageBreak/>
        <w:t>-способствовать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завершению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очередной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аттестации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рабочих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мест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условиям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труда;</w:t>
      </w:r>
    </w:p>
    <w:p w:rsidR="00F446AB" w:rsidRPr="00E52BC2" w:rsidRDefault="00F446AB" w:rsidP="00F446AB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-способствовать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сплочению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коллектива,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способствовать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развитию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взаимоуважения,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взаимовыручки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и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взаимопомощи</w:t>
      </w:r>
      <w:r w:rsidRPr="00E52BC2">
        <w:rPr>
          <w:color w:val="111111"/>
          <w:spacing w:val="-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в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коллективе;</w:t>
      </w:r>
    </w:p>
    <w:p w:rsidR="00F446AB" w:rsidRPr="004C7D1E" w:rsidRDefault="00F446AB" w:rsidP="004C7D1E">
      <w:pPr>
        <w:pStyle w:val="a4"/>
        <w:ind w:right="0" w:firstLine="709"/>
        <w:contextualSpacing/>
        <w:jc w:val="both"/>
        <w:rPr>
          <w:sz w:val="28"/>
          <w:szCs w:val="28"/>
        </w:rPr>
      </w:pPr>
      <w:r w:rsidRPr="00E52BC2">
        <w:rPr>
          <w:color w:val="111111"/>
          <w:sz w:val="28"/>
          <w:szCs w:val="28"/>
        </w:rPr>
        <w:t>-усилить</w:t>
      </w:r>
      <w:r w:rsidRPr="00E52BC2">
        <w:rPr>
          <w:color w:val="111111"/>
          <w:spacing w:val="-3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работу</w:t>
      </w:r>
      <w:r w:rsidRPr="00E52BC2">
        <w:rPr>
          <w:color w:val="111111"/>
          <w:spacing w:val="-7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по</w:t>
      </w:r>
      <w:r w:rsidRPr="00E52BC2">
        <w:rPr>
          <w:color w:val="111111"/>
          <w:spacing w:val="1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сбору</w:t>
      </w:r>
      <w:r w:rsidRPr="00E52BC2">
        <w:rPr>
          <w:color w:val="111111"/>
          <w:spacing w:val="-8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документов</w:t>
      </w:r>
      <w:r w:rsidRPr="00E52BC2">
        <w:rPr>
          <w:color w:val="111111"/>
          <w:spacing w:val="-3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на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санаторно-курортное</w:t>
      </w:r>
      <w:r w:rsidRPr="00E52BC2">
        <w:rPr>
          <w:color w:val="111111"/>
          <w:spacing w:val="-2"/>
          <w:sz w:val="28"/>
          <w:szCs w:val="28"/>
        </w:rPr>
        <w:t xml:space="preserve"> </w:t>
      </w:r>
      <w:r w:rsidRPr="00E52BC2">
        <w:rPr>
          <w:color w:val="111111"/>
          <w:sz w:val="28"/>
          <w:szCs w:val="28"/>
        </w:rPr>
        <w:t>лечение.</w:t>
      </w:r>
    </w:p>
    <w:p w:rsidR="004C7D1E" w:rsidRPr="007D724B" w:rsidRDefault="004C7D1E" w:rsidP="004C7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Профсоюзному комитету и его комиссиям предстоит работать над отмеченными проблемами, постараться еще активнее заявить о себе, о роли первичной организации в жизни ДОУ.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4C7D1E" w:rsidRPr="007D724B" w:rsidRDefault="004C7D1E" w:rsidP="004C7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D1E" w:rsidRPr="007D724B" w:rsidRDefault="004C7D1E" w:rsidP="004C7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D1E" w:rsidRPr="007D724B" w:rsidRDefault="004C7D1E" w:rsidP="004C7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4C7D1E" w:rsidRPr="007D724B" w:rsidRDefault="004C7D1E" w:rsidP="004C7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Пр</w:t>
      </w:r>
      <w:r w:rsidR="00F5491C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7D724B">
        <w:rPr>
          <w:rFonts w:ascii="Times New Roman" w:hAnsi="Times New Roman" w:cs="Times New Roman"/>
          <w:sz w:val="28"/>
          <w:szCs w:val="28"/>
        </w:rPr>
        <w:t>фсоюзной организации</w:t>
      </w:r>
    </w:p>
    <w:p w:rsidR="004C7D1E" w:rsidRPr="007D724B" w:rsidRDefault="004C7D1E" w:rsidP="004C7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МДОУ «Детский сад </w:t>
      </w:r>
    </w:p>
    <w:p w:rsidR="004C7D1E" w:rsidRPr="007D724B" w:rsidRDefault="004C7D1E" w:rsidP="004C7D1E">
      <w:pPr>
        <w:tabs>
          <w:tab w:val="left" w:pos="6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№11 п.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Комсомольский»</w:t>
      </w:r>
      <w:r w:rsidRPr="007D724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         Беседина Е.И.</w:t>
      </w:r>
    </w:p>
    <w:p w:rsidR="004C7D1E" w:rsidRPr="007D724B" w:rsidRDefault="004C7D1E" w:rsidP="004C7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6AB" w:rsidRDefault="00F446AB" w:rsidP="00F446AB">
      <w:pPr>
        <w:ind w:firstLine="709"/>
        <w:jc w:val="both"/>
        <w:rPr>
          <w:b/>
          <w:bCs/>
          <w:smallCaps/>
          <w:color w:val="5B9BD5" w:themeColor="accent1"/>
          <w:spacing w:val="5"/>
          <w:sz w:val="32"/>
          <w:szCs w:val="32"/>
        </w:rPr>
      </w:pPr>
    </w:p>
    <w:p w:rsidR="00962151" w:rsidRDefault="00962151"/>
    <w:sectPr w:rsidR="0096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3CE8"/>
    <w:multiLevelType w:val="hybridMultilevel"/>
    <w:tmpl w:val="9A985406"/>
    <w:lvl w:ilvl="0" w:tplc="F238FC7E">
      <w:start w:val="1"/>
      <w:numFmt w:val="decimal"/>
      <w:lvlText w:val="%1."/>
      <w:lvlJc w:val="left"/>
      <w:pPr>
        <w:ind w:left="983" w:hanging="442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2440178E">
      <w:numFmt w:val="bullet"/>
      <w:lvlText w:val="•"/>
      <w:lvlJc w:val="left"/>
      <w:pPr>
        <w:ind w:left="1854" w:hanging="442"/>
      </w:pPr>
      <w:rPr>
        <w:rFonts w:hint="default"/>
        <w:lang w:val="ru-RU" w:eastAsia="en-US" w:bidi="ar-SA"/>
      </w:rPr>
    </w:lvl>
    <w:lvl w:ilvl="2" w:tplc="F2AC38E2">
      <w:numFmt w:val="bullet"/>
      <w:lvlText w:val="•"/>
      <w:lvlJc w:val="left"/>
      <w:pPr>
        <w:ind w:left="2729" w:hanging="442"/>
      </w:pPr>
      <w:rPr>
        <w:rFonts w:hint="default"/>
        <w:lang w:val="ru-RU" w:eastAsia="en-US" w:bidi="ar-SA"/>
      </w:rPr>
    </w:lvl>
    <w:lvl w:ilvl="3" w:tplc="A3E655DA">
      <w:numFmt w:val="bullet"/>
      <w:lvlText w:val="•"/>
      <w:lvlJc w:val="left"/>
      <w:pPr>
        <w:ind w:left="3603" w:hanging="442"/>
      </w:pPr>
      <w:rPr>
        <w:rFonts w:hint="default"/>
        <w:lang w:val="ru-RU" w:eastAsia="en-US" w:bidi="ar-SA"/>
      </w:rPr>
    </w:lvl>
    <w:lvl w:ilvl="4" w:tplc="F7AC1E76">
      <w:numFmt w:val="bullet"/>
      <w:lvlText w:val="•"/>
      <w:lvlJc w:val="left"/>
      <w:pPr>
        <w:ind w:left="4478" w:hanging="442"/>
      </w:pPr>
      <w:rPr>
        <w:rFonts w:hint="default"/>
        <w:lang w:val="ru-RU" w:eastAsia="en-US" w:bidi="ar-SA"/>
      </w:rPr>
    </w:lvl>
    <w:lvl w:ilvl="5" w:tplc="E1DEC322">
      <w:numFmt w:val="bullet"/>
      <w:lvlText w:val="•"/>
      <w:lvlJc w:val="left"/>
      <w:pPr>
        <w:ind w:left="5353" w:hanging="442"/>
      </w:pPr>
      <w:rPr>
        <w:rFonts w:hint="default"/>
        <w:lang w:val="ru-RU" w:eastAsia="en-US" w:bidi="ar-SA"/>
      </w:rPr>
    </w:lvl>
    <w:lvl w:ilvl="6" w:tplc="78B0982C">
      <w:numFmt w:val="bullet"/>
      <w:lvlText w:val="•"/>
      <w:lvlJc w:val="left"/>
      <w:pPr>
        <w:ind w:left="6227" w:hanging="442"/>
      </w:pPr>
      <w:rPr>
        <w:rFonts w:hint="default"/>
        <w:lang w:val="ru-RU" w:eastAsia="en-US" w:bidi="ar-SA"/>
      </w:rPr>
    </w:lvl>
    <w:lvl w:ilvl="7" w:tplc="76F2A8C4">
      <w:numFmt w:val="bullet"/>
      <w:lvlText w:val="•"/>
      <w:lvlJc w:val="left"/>
      <w:pPr>
        <w:ind w:left="7102" w:hanging="442"/>
      </w:pPr>
      <w:rPr>
        <w:rFonts w:hint="default"/>
        <w:lang w:val="ru-RU" w:eastAsia="en-US" w:bidi="ar-SA"/>
      </w:rPr>
    </w:lvl>
    <w:lvl w:ilvl="8" w:tplc="DC0C7004">
      <w:numFmt w:val="bullet"/>
      <w:lvlText w:val="•"/>
      <w:lvlJc w:val="left"/>
      <w:pPr>
        <w:ind w:left="7977" w:hanging="442"/>
      </w:pPr>
      <w:rPr>
        <w:rFonts w:hint="default"/>
        <w:lang w:val="ru-RU" w:eastAsia="en-US" w:bidi="ar-SA"/>
      </w:rPr>
    </w:lvl>
  </w:abstractNum>
  <w:abstractNum w:abstractNumId="1" w15:restartNumberingAfterBreak="0">
    <w:nsid w:val="43AF4465"/>
    <w:multiLevelType w:val="hybridMultilevel"/>
    <w:tmpl w:val="41584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6F3AE3"/>
    <w:multiLevelType w:val="hybridMultilevel"/>
    <w:tmpl w:val="A95A910E"/>
    <w:lvl w:ilvl="0" w:tplc="4EC07E84">
      <w:numFmt w:val="bullet"/>
      <w:lvlText w:val=""/>
      <w:lvlJc w:val="left"/>
      <w:pPr>
        <w:ind w:left="1777" w:hanging="360"/>
      </w:pPr>
      <w:rPr>
        <w:rFonts w:ascii="Symbol" w:eastAsia="Symbol" w:hAnsi="Symbol" w:cs="Symbol" w:hint="default"/>
        <w:color w:val="111111"/>
        <w:w w:val="100"/>
        <w:sz w:val="28"/>
        <w:szCs w:val="28"/>
        <w:lang w:val="ru-RU" w:eastAsia="en-US" w:bidi="ar-SA"/>
      </w:rPr>
    </w:lvl>
    <w:lvl w:ilvl="1" w:tplc="0A38511A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2" w:tplc="A41AF94A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3" w:tplc="348E90EC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4" w:tplc="19D6ABE2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5" w:tplc="9D1491B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6" w:tplc="967ECE62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06228164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  <w:lvl w:ilvl="8" w:tplc="4E4ABF58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AB"/>
    <w:rsid w:val="003347B3"/>
    <w:rsid w:val="004C7D1E"/>
    <w:rsid w:val="00847718"/>
    <w:rsid w:val="00962151"/>
    <w:rsid w:val="00F446AB"/>
    <w:rsid w:val="00F5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1508D-D9D3-4A91-9894-49C20231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1"/>
    <w:qFormat/>
    <w:rsid w:val="00F446A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F446AB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446A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2025-01-09T09:36:00Z</dcterms:created>
  <dcterms:modified xsi:type="dcterms:W3CDTF">2025-01-10T09:34:00Z</dcterms:modified>
</cp:coreProperties>
</file>